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Критерии оценки творческого проекта по профилю «Культура дома, дизайн и технологии» (сокращенная схема оценки)</w:t>
      </w:r>
    </w:p>
    <w:tbl>
      <w:tblPr>
        <w:tblStyle w:val="3"/>
        <w:tblW w:w="15296" w:type="dxa"/>
        <w:tblInd w:w="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709"/>
        <w:gridCol w:w="672"/>
        <w:gridCol w:w="5085"/>
        <w:gridCol w:w="743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13"/>
        <w:gridCol w:w="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737" w:hRule="atLeast"/>
        </w:trPr>
        <w:tc>
          <w:tcPr>
            <w:tcW w:w="6466" w:type="dxa"/>
            <w:gridSpan w:val="3"/>
            <w:tcBorders>
              <w:bottom w:val="single" w:color="000000" w:sz="18" w:space="0"/>
            </w:tcBorders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Критерии оценки проекта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Баллы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14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90" w:hRule="atLeast"/>
        </w:trPr>
        <w:tc>
          <w:tcPr>
            <w:tcW w:w="709" w:type="dxa"/>
            <w:vMerge w:val="restart"/>
            <w:tcBorders>
              <w:top w:val="single" w:color="000000" w:sz="18" w:space="0"/>
              <w:bottom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Пояснительная записка</w:t>
            </w:r>
          </w:p>
        </w:tc>
        <w:tc>
          <w:tcPr>
            <w:tcW w:w="672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5085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и оформление документации проекта</w:t>
            </w:r>
          </w:p>
        </w:tc>
        <w:tc>
          <w:tcPr>
            <w:tcW w:w="7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590" w:hRule="atLeast"/>
        </w:trPr>
        <w:tc>
          <w:tcPr>
            <w:tcW w:w="709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top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5085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ind w:right="-326" w:rightChars="-148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Общее оформление (Международный стандарт оформления проектной документации)</w:t>
            </w:r>
          </w:p>
        </w:tc>
        <w:tc>
          <w:tcPr>
            <w:tcW w:w="743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06" w:hRule="atLeast"/>
        </w:trPr>
        <w:tc>
          <w:tcPr>
            <w:tcW w:w="709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508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Качество исследования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62" w:hRule="atLeast"/>
        </w:trPr>
        <w:tc>
          <w:tcPr>
            <w:tcW w:w="709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508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Креативность и новизна проекта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3" w:hRule="atLeast"/>
        </w:trPr>
        <w:tc>
          <w:tcPr>
            <w:tcW w:w="709" w:type="dxa"/>
            <w:vMerge w:val="continue"/>
            <w:tcBorders>
              <w:top w:val="nil"/>
              <w:bottom w:val="single" w:color="000000" w:sz="18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bottom w:val="single" w:color="000000" w:sz="18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5085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Разработка технологического процесса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4" w:hRule="atLeast"/>
        </w:trPr>
        <w:tc>
          <w:tcPr>
            <w:tcW w:w="709" w:type="dxa"/>
            <w:vMerge w:val="restart"/>
            <w:tcBorders>
              <w:top w:val="single" w:color="000000" w:sz="18" w:space="0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изделия</w:t>
            </w:r>
          </w:p>
        </w:tc>
        <w:tc>
          <w:tcPr>
            <w:tcW w:w="672" w:type="dxa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5085" w:type="dxa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Дизайн продукта творческого проекта</w:t>
            </w:r>
          </w:p>
        </w:tc>
        <w:tc>
          <w:tcPr>
            <w:tcW w:w="743" w:type="dxa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4" w:hRule="atLeast"/>
        </w:trPr>
        <w:tc>
          <w:tcPr>
            <w:tcW w:w="70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508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Новизна и оригинальность продукта</w:t>
            </w:r>
          </w:p>
        </w:tc>
        <w:tc>
          <w:tcPr>
            <w:tcW w:w="74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0-6</w:t>
            </w: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624" w:hRule="atLeast"/>
        </w:trPr>
        <w:tc>
          <w:tcPr>
            <w:tcW w:w="70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5085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Композиция проектируемого объекта, гармония, эстетика</w:t>
            </w:r>
          </w:p>
        </w:tc>
        <w:tc>
          <w:tcPr>
            <w:tcW w:w="743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0-4</w:t>
            </w: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610" w:hRule="atLeast"/>
        </w:trPr>
        <w:tc>
          <w:tcPr>
            <w:tcW w:w="70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5085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Качество и товарный вид представляемого изделия</w:t>
            </w:r>
          </w:p>
        </w:tc>
        <w:tc>
          <w:tcPr>
            <w:tcW w:w="743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0-4</w:t>
            </w: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10" w:type="dxa"/>
            <w:gridSpan w:val="2"/>
            <w:vMerge w:val="restart"/>
            <w:tcBorders>
              <w:top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5085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Рациональность или трудоёмкость создания продукта, многофункциональность и вариативность демонстрируемого изделия, авторский материал</w:t>
            </w:r>
          </w:p>
        </w:tc>
        <w:tc>
          <w:tcPr>
            <w:tcW w:w="743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10" w:type="dxa"/>
            <w:gridSpan w:val="2"/>
            <w:vMerge w:val="continue"/>
            <w:tcBorders>
              <w:bottom w:val="single" w:color="000000" w:sz="18" w:space="0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bottom w:val="single" w:color="000000" w:sz="18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5085" w:type="dxa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Перспективность и конкурентоспособность</w:t>
            </w:r>
          </w:p>
        </w:tc>
        <w:tc>
          <w:tcPr>
            <w:tcW w:w="743" w:type="dxa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710" w:type="dxa"/>
            <w:gridSpan w:val="2"/>
            <w:vMerge w:val="restart"/>
            <w:tcBorders>
              <w:top w:val="single" w:color="000000" w:sz="18" w:space="0"/>
              <w:bottom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защиты проекта</w:t>
            </w:r>
          </w:p>
        </w:tc>
        <w:tc>
          <w:tcPr>
            <w:tcW w:w="672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5085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Процедура презентации проекта</w:t>
            </w:r>
          </w:p>
        </w:tc>
        <w:tc>
          <w:tcPr>
            <w:tcW w:w="7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07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10" w:type="dxa"/>
            <w:gridSpan w:val="2"/>
            <w:vMerge w:val="continue"/>
            <w:tcBorders>
              <w:top w:val="nil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top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5085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Регламент презентации</w:t>
            </w:r>
          </w:p>
        </w:tc>
        <w:tc>
          <w:tcPr>
            <w:tcW w:w="743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807" w:type="dxa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0" w:type="dxa"/>
            <w:gridSpan w:val="2"/>
            <w:vMerge w:val="continue"/>
            <w:tcBorders>
              <w:top w:val="nil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5085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Качество подачи материала и представления изделия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10" w:type="dxa"/>
            <w:gridSpan w:val="2"/>
            <w:vMerge w:val="continue"/>
            <w:tcBorders>
              <w:top w:val="nil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508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Использование знаний вне школьной программы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807" w:type="dxa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10" w:type="dxa"/>
            <w:gridSpan w:val="2"/>
            <w:vMerge w:val="continue"/>
            <w:tcBorders>
              <w:top w:val="nil"/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bottom w:val="single" w:color="000000" w:sz="18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5085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Понимание сути задаваемых вопросов и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аргументированность ответов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467" w:type="dxa"/>
            <w:gridSpan w:val="4"/>
            <w:tcBorders>
              <w:top w:val="single" w:color="000000" w:sz="18" w:space="0"/>
            </w:tcBorders>
            <w:shd w:val="clear" w:color="auto" w:fill="auto"/>
          </w:tcPr>
          <w:p>
            <w:pPr>
              <w:shd w:val="clear" w:color="auto" w:fill="FFFFFF"/>
              <w:wordWrap w:val="0"/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Итого   </w:t>
            </w:r>
          </w:p>
        </w:tc>
        <w:tc>
          <w:tcPr>
            <w:tcW w:w="743" w:type="dxa"/>
            <w:tcBorders>
              <w:top w:val="single" w:color="000000" w:sz="18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807" w:type="dxa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18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</w:tr>
    </w:tbl>
    <w:p>
      <w:pPr>
        <w:shd w:val="clear" w:color="auto" w:fill="FFFFFF"/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  <w:sectPr>
          <w:pgSz w:w="16838" w:h="11906" w:orient="landscape"/>
          <w:pgMar w:top="680" w:right="680" w:bottom="680" w:left="680" w:header="708" w:footer="70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08" w:num="1"/>
          <w:docGrid w:linePitch="360" w:charSpace="0"/>
        </w:sect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Критерии оценки творческого проекта по профилю «Техника, технологии и техническое творчество» (сокращенная схема оценки)</w:t>
      </w:r>
    </w:p>
    <w:tbl>
      <w:tblPr>
        <w:tblStyle w:val="3"/>
        <w:tblW w:w="15296" w:type="dxa"/>
        <w:tblInd w:w="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709"/>
        <w:gridCol w:w="672"/>
        <w:gridCol w:w="5085"/>
        <w:gridCol w:w="743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07"/>
        <w:gridCol w:w="1"/>
        <w:gridCol w:w="813"/>
        <w:gridCol w:w="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737" w:hRule="atLeast"/>
        </w:trPr>
        <w:tc>
          <w:tcPr>
            <w:tcW w:w="6466" w:type="dxa"/>
            <w:gridSpan w:val="3"/>
            <w:tcBorders>
              <w:bottom w:val="single" w:color="000000" w:sz="18" w:space="0"/>
            </w:tcBorders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Критерии оценки проекта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  <w:vAlign w:val="center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Баллы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14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4" w:hRule="atLeast"/>
        </w:trPr>
        <w:tc>
          <w:tcPr>
            <w:tcW w:w="709" w:type="dxa"/>
            <w:vMerge w:val="restart"/>
            <w:tcBorders>
              <w:top w:val="single" w:color="000000" w:sz="18" w:space="0"/>
              <w:bottom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Пояснительная записка</w:t>
            </w:r>
          </w:p>
        </w:tc>
        <w:tc>
          <w:tcPr>
            <w:tcW w:w="672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5085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и оформление документации проекта</w:t>
            </w:r>
          </w:p>
        </w:tc>
        <w:tc>
          <w:tcPr>
            <w:tcW w:w="7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590" w:hRule="atLeast"/>
        </w:trPr>
        <w:tc>
          <w:tcPr>
            <w:tcW w:w="709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top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5085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ind w:right="-326" w:rightChars="-148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Общее оформление (Международный стандарт оформления проектной документации)</w:t>
            </w:r>
          </w:p>
        </w:tc>
        <w:tc>
          <w:tcPr>
            <w:tcW w:w="743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06" w:hRule="atLeast"/>
        </w:trPr>
        <w:tc>
          <w:tcPr>
            <w:tcW w:w="709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508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Качество исследования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62" w:hRule="atLeast"/>
        </w:trPr>
        <w:tc>
          <w:tcPr>
            <w:tcW w:w="709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508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Креативность и новизна проекта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3" w:hRule="atLeast"/>
        </w:trPr>
        <w:tc>
          <w:tcPr>
            <w:tcW w:w="709" w:type="dxa"/>
            <w:vMerge w:val="continue"/>
            <w:tcBorders>
              <w:top w:val="nil"/>
              <w:bottom w:val="single" w:color="000000" w:sz="18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bottom w:val="single" w:color="000000" w:sz="18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5085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Разработка технологического процесса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bottom w:val="single" w:color="000000" w:sz="18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4" w:hRule="atLeast"/>
        </w:trPr>
        <w:tc>
          <w:tcPr>
            <w:tcW w:w="709" w:type="dxa"/>
            <w:vMerge w:val="restart"/>
            <w:tcBorders>
              <w:top w:val="single" w:color="000000" w:sz="18" w:space="0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изделия</w:t>
            </w:r>
          </w:p>
        </w:tc>
        <w:tc>
          <w:tcPr>
            <w:tcW w:w="672" w:type="dxa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5085" w:type="dxa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Дизайн продукта творческого проекта</w:t>
            </w:r>
          </w:p>
        </w:tc>
        <w:tc>
          <w:tcPr>
            <w:tcW w:w="743" w:type="dxa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  <w:left w:val="single" w:color="000000" w:sz="4" w:space="0"/>
              <w:right w:val="single" w:color="000000" w:sz="6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highlight w:val="lightGray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414" w:hRule="atLeast"/>
        </w:trPr>
        <w:tc>
          <w:tcPr>
            <w:tcW w:w="70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508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Новизна и оригинальность продукта</w:t>
            </w:r>
          </w:p>
        </w:tc>
        <w:tc>
          <w:tcPr>
            <w:tcW w:w="74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0-6</w:t>
            </w: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4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624" w:hRule="atLeast"/>
        </w:trPr>
        <w:tc>
          <w:tcPr>
            <w:tcW w:w="70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5085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Композиция проектируемого объекта, гармония, эстетика</w:t>
            </w:r>
          </w:p>
        </w:tc>
        <w:tc>
          <w:tcPr>
            <w:tcW w:w="743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0-4</w:t>
            </w: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trHeight w:val="610" w:hRule="atLeast"/>
        </w:trPr>
        <w:tc>
          <w:tcPr>
            <w:tcW w:w="70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5085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Качество и товарный вид представляемого изделия</w:t>
            </w:r>
          </w:p>
        </w:tc>
        <w:tc>
          <w:tcPr>
            <w:tcW w:w="743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0-4</w:t>
            </w: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10" w:type="dxa"/>
            <w:gridSpan w:val="2"/>
            <w:vMerge w:val="restart"/>
            <w:tcBorders>
              <w:top w:val="nil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5085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Рациональность или трудоёмкость создания продукта, многофункциональность и вариативность демонстрируемого изделия, авторский материал</w:t>
            </w:r>
          </w:p>
        </w:tc>
        <w:tc>
          <w:tcPr>
            <w:tcW w:w="743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10" w:type="dxa"/>
            <w:gridSpan w:val="2"/>
            <w:vMerge w:val="continue"/>
            <w:tcBorders>
              <w:bottom w:val="single" w:color="000000" w:sz="18" w:space="0"/>
              <w:right w:val="single" w:color="000000" w:sz="4" w:space="0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bottom w:val="single" w:color="000000" w:sz="18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5085" w:type="dxa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Перспективность и конкурентоспособность</w:t>
            </w:r>
          </w:p>
        </w:tc>
        <w:tc>
          <w:tcPr>
            <w:tcW w:w="743" w:type="dxa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710" w:type="dxa"/>
            <w:gridSpan w:val="2"/>
            <w:vMerge w:val="restart"/>
            <w:tcBorders>
              <w:top w:val="single" w:color="000000" w:sz="18" w:space="0"/>
              <w:bottom w:val="nil"/>
            </w:tcBorders>
            <w:textDirection w:val="btLr"/>
            <w:vAlign w:val="center"/>
          </w:tcPr>
          <w:p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защиты проекта</w:t>
            </w:r>
          </w:p>
        </w:tc>
        <w:tc>
          <w:tcPr>
            <w:tcW w:w="672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5085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Процедура презентации проекта</w:t>
            </w:r>
          </w:p>
        </w:tc>
        <w:tc>
          <w:tcPr>
            <w:tcW w:w="7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07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10" w:type="dxa"/>
            <w:gridSpan w:val="2"/>
            <w:vMerge w:val="continue"/>
            <w:tcBorders>
              <w:top w:val="nil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top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5085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Регламент презентации</w:t>
            </w:r>
          </w:p>
        </w:tc>
        <w:tc>
          <w:tcPr>
            <w:tcW w:w="743" w:type="dxa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807" w:type="dxa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4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10" w:type="dxa"/>
            <w:gridSpan w:val="2"/>
            <w:vMerge w:val="continue"/>
            <w:tcBorders>
              <w:top w:val="nil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5085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Качество подачи материала и представления изделия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10" w:type="dxa"/>
            <w:gridSpan w:val="2"/>
            <w:vMerge w:val="continue"/>
            <w:tcBorders>
              <w:top w:val="nil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5085" w:type="dxa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Использование знаний вне школьной программы</w:t>
            </w:r>
          </w:p>
        </w:tc>
        <w:tc>
          <w:tcPr>
            <w:tcW w:w="743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807" w:type="dxa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10" w:type="dxa"/>
            <w:gridSpan w:val="2"/>
            <w:vMerge w:val="continue"/>
            <w:tcBorders>
              <w:top w:val="nil"/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dxa"/>
            <w:tcBorders>
              <w:bottom w:val="single" w:color="000000" w:sz="18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5085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Понимание сути задаваемых вопросов и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аргументированность ответов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807" w:type="dxa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bottom w:val="single" w:color="000000" w:sz="18" w:space="0"/>
            </w:tcBorders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bottom w:val="single" w:color="000000" w:sz="18" w:space="0"/>
            </w:tcBorders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467" w:type="dxa"/>
            <w:gridSpan w:val="4"/>
            <w:tcBorders>
              <w:top w:val="single" w:color="000000" w:sz="18" w:space="0"/>
            </w:tcBorders>
            <w:shd w:val="clear" w:color="auto" w:fill="auto"/>
          </w:tcPr>
          <w:p>
            <w:pPr>
              <w:shd w:val="clear" w:color="auto" w:fill="FFFFFF"/>
              <w:wordWrap w:val="0"/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Итого   </w:t>
            </w:r>
          </w:p>
        </w:tc>
        <w:tc>
          <w:tcPr>
            <w:tcW w:w="743" w:type="dxa"/>
            <w:tcBorders>
              <w:top w:val="single" w:color="000000" w:sz="18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807" w:type="dxa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color="000000" w:sz="18" w:space="0"/>
            </w:tcBorders>
            <w:shd w:val="clear" w:color="auto" w:fill="D7D7D7" w:themeFill="background1" w:themeFillShade="D8"/>
            <w:vAlign w:val="top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18" w:space="0"/>
            </w:tcBorders>
            <w:shd w:val="clear" w:color="auto" w:fill="auto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"/>
                <w:szCs w:val="2"/>
                <w:lang w:val="ru-RU"/>
              </w:rPr>
            </w:pPr>
          </w:p>
        </w:tc>
      </w:tr>
    </w:tbl>
    <w:p>
      <w:pPr>
        <w:shd w:val="clear" w:color="auto" w:fill="FFFFFF"/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  <w:sectPr>
          <w:pgSz w:w="16838" w:h="11906" w:orient="landscape"/>
          <w:pgMar w:top="680" w:right="680" w:bottom="680" w:left="680" w:header="708" w:footer="70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08" w:num="1"/>
          <w:docGrid w:linePitch="360" w:charSpace="0"/>
        </w:sectPr>
      </w:pPr>
    </w:p>
    <w:p>
      <w:pPr>
        <w:spacing w:before="90"/>
        <w:ind w:left="395" w:right="404" w:firstLine="0"/>
        <w:jc w:val="center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Критерии</w:t>
      </w:r>
      <w:r>
        <w:rPr>
          <w:rFonts w:hint="default"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оценки</w:t>
      </w:r>
      <w:r>
        <w:rPr>
          <w:rFonts w:hint="default" w:ascii="Times New Roman" w:hAnsi="Times New Roman" w:cs="Times New Roman"/>
          <w:b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творческого</w:t>
      </w:r>
      <w:r>
        <w:rPr>
          <w:rFonts w:hint="default"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проекта</w:t>
      </w:r>
      <w:r>
        <w:rPr>
          <w:rFonts w:hint="default"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по</w:t>
      </w:r>
      <w:r>
        <w:rPr>
          <w:rFonts w:hint="default" w:ascii="Times New Roman" w:hAnsi="Times New Roman" w:cs="Times New Roman"/>
          <w:b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профилю</w:t>
      </w:r>
      <w:r>
        <w:rPr>
          <w:rFonts w:hint="default" w:ascii="Times New Roman" w:hAnsi="Times New Roman" w:cs="Times New Roman"/>
          <w:b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«Робототехника»</w:t>
      </w:r>
    </w:p>
    <w:tbl>
      <w:tblPr>
        <w:tblStyle w:val="3"/>
        <w:tblW w:w="10260" w:type="dxa"/>
        <w:tblInd w:w="1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485"/>
        <w:gridCol w:w="6766"/>
        <w:gridCol w:w="843"/>
        <w:gridCol w:w="743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7903" w:type="dxa"/>
            <w:gridSpan w:val="3"/>
            <w:tcBorders>
              <w:bottom w:val="single" w:color="000000" w:sz="1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48" w:right="1444"/>
              <w:jc w:val="center"/>
              <w:textAlignment w:val="auto"/>
              <w:rPr>
                <w:b w:val="0"/>
                <w:bCs/>
                <w:i w:val="0"/>
                <w:iCs/>
                <w:sz w:val="24"/>
              </w:rPr>
            </w:pPr>
            <w:r>
              <w:rPr>
                <w:b w:val="0"/>
                <w:bCs/>
                <w:i w:val="0"/>
                <w:iCs/>
                <w:sz w:val="24"/>
              </w:rPr>
              <w:t>Критерии</w:t>
            </w:r>
            <w:r>
              <w:rPr>
                <w:b w:val="0"/>
                <w:bCs/>
                <w:i w:val="0"/>
                <w:iCs/>
                <w:spacing w:val="-4"/>
                <w:sz w:val="24"/>
              </w:rPr>
              <w:t xml:space="preserve"> </w:t>
            </w:r>
            <w:r>
              <w:rPr>
                <w:b w:val="0"/>
                <w:bCs/>
                <w:i w:val="0"/>
                <w:iCs/>
                <w:sz w:val="24"/>
              </w:rPr>
              <w:t>оценки</w:t>
            </w:r>
            <w:r>
              <w:rPr>
                <w:b w:val="0"/>
                <w:bCs/>
                <w:i w:val="0"/>
                <w:iCs/>
                <w:spacing w:val="-2"/>
                <w:sz w:val="24"/>
              </w:rPr>
              <w:t xml:space="preserve"> </w:t>
            </w:r>
            <w:r>
              <w:rPr>
                <w:b w:val="0"/>
                <w:bCs/>
                <w:i w:val="0"/>
                <w:iCs/>
                <w:sz w:val="24"/>
              </w:rPr>
              <w:t>робототехнического</w:t>
            </w:r>
            <w:r>
              <w:rPr>
                <w:b w:val="0"/>
                <w:bCs/>
                <w:i w:val="0"/>
                <w:iCs/>
                <w:spacing w:val="-5"/>
                <w:sz w:val="24"/>
              </w:rPr>
              <w:t xml:space="preserve"> </w:t>
            </w:r>
            <w:r>
              <w:rPr>
                <w:b w:val="0"/>
                <w:bCs/>
                <w:i w:val="0"/>
                <w:iCs/>
                <w:sz w:val="24"/>
              </w:rPr>
              <w:t>проекта</w:t>
            </w:r>
          </w:p>
        </w:tc>
        <w:tc>
          <w:tcPr>
            <w:tcW w:w="843" w:type="dxa"/>
            <w:tcBorders>
              <w:bottom w:val="single" w:color="000000" w:sz="1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5" w:right="26"/>
              <w:jc w:val="center"/>
              <w:textAlignment w:val="auto"/>
              <w:rPr>
                <w:b w:val="0"/>
                <w:bCs/>
                <w:i w:val="0"/>
                <w:iCs/>
                <w:sz w:val="24"/>
              </w:rPr>
            </w:pPr>
            <w:r>
              <w:rPr>
                <w:b w:val="0"/>
                <w:bCs/>
                <w:i w:val="0"/>
                <w:iCs/>
                <w:sz w:val="24"/>
              </w:rPr>
              <w:t>Баллы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5" w:firstLine="120" w:firstLineChars="50"/>
              <w:textAlignment w:val="auto"/>
              <w:rPr>
                <w:rFonts w:hint="default"/>
                <w:b w:val="0"/>
                <w:bCs/>
                <w:i w:val="0"/>
                <w:iCs/>
                <w:sz w:val="24"/>
                <w:lang w:val="ru-RU"/>
              </w:rPr>
            </w:pPr>
            <w:r>
              <w:rPr>
                <w:b w:val="0"/>
                <w:bCs/>
                <w:i w:val="0"/>
                <w:iCs/>
                <w:sz w:val="24"/>
                <w:lang w:val="ru-RU"/>
              </w:rPr>
              <w:t>№</w:t>
            </w:r>
          </w:p>
        </w:tc>
        <w:tc>
          <w:tcPr>
            <w:tcW w:w="771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5" w:firstLine="120" w:firstLineChars="50"/>
              <w:textAlignment w:val="auto"/>
              <w:rPr>
                <w:b w:val="0"/>
                <w:bCs/>
                <w:i w:val="0"/>
                <w:iCs/>
                <w:sz w:val="24"/>
                <w:lang w:val="ru-RU"/>
              </w:rPr>
            </w:pPr>
            <w:r>
              <w:rPr>
                <w:b w:val="0"/>
                <w:bCs/>
                <w:i w:val="0"/>
                <w:iCs/>
                <w:sz w:val="24"/>
                <w:lang w:val="ru-RU"/>
              </w:rPr>
              <w:t>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52" w:type="dxa"/>
            <w:vMerge w:val="restart"/>
            <w:tcBorders>
              <w:top w:val="single" w:color="000000" w:sz="18" w:space="0"/>
            </w:tcBorders>
            <w:textDirection w:val="btLr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" w:right="27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</w:p>
        </w:tc>
        <w:tc>
          <w:tcPr>
            <w:tcW w:w="485" w:type="dxa"/>
            <w:tcBorders>
              <w:top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766" w:type="dxa"/>
            <w:tcBorders>
              <w:top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843" w:type="dxa"/>
            <w:tcBorders>
              <w:top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5" w:right="25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43" w:type="dxa"/>
            <w:tcBorders>
              <w:top w:val="single" w:color="000000" w:sz="18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top w:val="single" w:color="000000" w:sz="18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652" w:type="dxa"/>
            <w:vMerge w:val="continue"/>
            <w:tcBorders/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"/>
              <w:textAlignment w:val="auto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7.32–2017)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0-1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652" w:type="dxa"/>
            <w:vMerge w:val="continue"/>
            <w:tcBorders/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766" w:type="dxa"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0" w:line="240" w:lineRule="auto"/>
              <w:ind w:left="11"/>
              <w:textAlignment w:val="auto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Качество</w:t>
            </w:r>
            <w:r>
              <w:rPr>
                <w:b/>
                <w:bCs/>
                <w:i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</w:rPr>
              <w:t>теоретического</w:t>
            </w:r>
            <w:r>
              <w:rPr>
                <w:b/>
                <w:bCs/>
                <w:i/>
                <w:iCs/>
                <w:spacing w:val="-3"/>
                <w:sz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</w:rPr>
              <w:t>исследования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200" w:firstLine="360" w:firstLineChars="15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1.2.1 Обоснование актуальности. Формулировка цели и</w:t>
            </w:r>
            <w:r>
              <w:rPr>
                <w:b w:val="0"/>
                <w:bCs w:val="0"/>
                <w:i w:val="0"/>
                <w:iCs w:val="0"/>
                <w:spacing w:val="-58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задач,</w:t>
            </w:r>
            <w:r>
              <w:rPr>
                <w:b w:val="0"/>
                <w:bCs w:val="0"/>
                <w:i w:val="0"/>
                <w:iCs w:val="0"/>
                <w:spacing w:val="-1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результата и</w:t>
            </w:r>
            <w:r>
              <w:rPr>
                <w:b w:val="0"/>
                <w:bCs w:val="0"/>
                <w:i w:val="0"/>
                <w:iCs w:val="0"/>
                <w:spacing w:val="-1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выводов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824" w:firstLine="360" w:firstLineChars="15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1.2.2.</w:t>
            </w:r>
            <w:r>
              <w:rPr>
                <w:b w:val="0"/>
                <w:bCs w:val="0"/>
                <w:i w:val="0"/>
                <w:iCs w:val="0"/>
                <w:spacing w:val="-3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Сбор</w:t>
            </w:r>
            <w:r>
              <w:rPr>
                <w:b w:val="0"/>
                <w:bCs w:val="0"/>
                <w:i w:val="0"/>
                <w:iCs w:val="0"/>
                <w:spacing w:val="-2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и</w:t>
            </w:r>
            <w:r>
              <w:rPr>
                <w:b w:val="0"/>
                <w:bCs w:val="0"/>
                <w:i w:val="0"/>
                <w:iCs w:val="0"/>
                <w:spacing w:val="-2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анализ</w:t>
            </w:r>
            <w:r>
              <w:rPr>
                <w:b w:val="0"/>
                <w:bCs w:val="0"/>
                <w:i w:val="0"/>
                <w:iCs w:val="0"/>
                <w:spacing w:val="-2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информации</w:t>
            </w:r>
            <w:r>
              <w:rPr>
                <w:b w:val="0"/>
                <w:bCs w:val="0"/>
                <w:i w:val="0"/>
                <w:iCs w:val="0"/>
                <w:spacing w:val="-3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по</w:t>
            </w:r>
            <w:r>
              <w:rPr>
                <w:b w:val="0"/>
                <w:bCs w:val="0"/>
                <w:i w:val="0"/>
                <w:iCs w:val="0"/>
                <w:spacing w:val="-5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исследуемой</w:t>
            </w:r>
            <w:r>
              <w:rPr>
                <w:b w:val="0"/>
                <w:bCs w:val="0"/>
                <w:i w:val="0"/>
                <w:iCs w:val="0"/>
                <w:spacing w:val="-57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проблеме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511" w:firstLine="360" w:firstLineChars="15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1.2.3 Разработка и</w:t>
            </w:r>
            <w:bookmarkStart w:id="0" w:name="_GoBack"/>
            <w:bookmarkEnd w:id="0"/>
            <w:r>
              <w:rPr>
                <w:b w:val="0"/>
                <w:bCs w:val="0"/>
                <w:i w:val="0"/>
                <w:iCs w:val="0"/>
                <w:sz w:val="24"/>
              </w:rPr>
              <w:t>деи и концепции робота.</w:t>
            </w:r>
            <w:r>
              <w:rPr>
                <w:b w:val="0"/>
                <w:bCs w:val="0"/>
                <w:i w:val="0"/>
                <w:iCs w:val="0"/>
                <w:spacing w:val="-58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Формулировка</w:t>
            </w:r>
            <w:r>
              <w:rPr>
                <w:b w:val="0"/>
                <w:bCs w:val="0"/>
                <w:i w:val="0"/>
                <w:iCs w:val="0"/>
                <w:spacing w:val="-1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технического</w:t>
            </w:r>
            <w:r>
              <w:rPr>
                <w:b w:val="0"/>
                <w:bCs w:val="0"/>
                <w:i w:val="0"/>
                <w:iCs w:val="0"/>
                <w:spacing w:val="-1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задания.</w:t>
            </w:r>
          </w:p>
        </w:tc>
        <w:tc>
          <w:tcPr>
            <w:tcW w:w="843" w:type="dxa"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0-3</w:t>
            </w:r>
          </w:p>
        </w:tc>
        <w:tc>
          <w:tcPr>
            <w:tcW w:w="743" w:type="dxa"/>
            <w:tcBorders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652" w:type="dxa"/>
            <w:vMerge w:val="continue"/>
            <w:tcBorders>
              <w:bottom w:val="single" w:color="000000" w:sz="18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6766" w:type="dxa"/>
            <w:tcBorders>
              <w:bottom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0" w:line="240" w:lineRule="auto"/>
              <w:ind w:left="11"/>
              <w:textAlignment w:val="auto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Разработка</w:t>
            </w:r>
            <w:r>
              <w:rPr>
                <w:b/>
                <w:bCs/>
                <w:i/>
                <w:iCs/>
                <w:spacing w:val="-4"/>
                <w:sz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</w:rPr>
              <w:t>технологического</w:t>
            </w:r>
            <w:r>
              <w:rPr>
                <w:b/>
                <w:bCs/>
                <w:i/>
                <w:iCs/>
                <w:spacing w:val="-2"/>
                <w:sz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</w:rPr>
              <w:t>процесса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08" w:firstLine="360" w:firstLineChars="150"/>
              <w:textAlignment w:val="auto"/>
              <w:rPr>
                <w:sz w:val="24"/>
              </w:rPr>
            </w:pPr>
            <w:r>
              <w:rPr>
                <w:sz w:val="24"/>
              </w:rPr>
              <w:t>1.3.1 Описание процесса проектирования, изготовления,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отладки,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" w:firstLine="360" w:firstLineChars="150"/>
              <w:textAlignment w:val="auto"/>
              <w:rPr>
                <w:sz w:val="24"/>
              </w:rPr>
            </w:pPr>
            <w:r>
              <w:rPr>
                <w:sz w:val="24"/>
              </w:rPr>
              <w:t>1.3.2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 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98" w:firstLine="360" w:firstLineChars="150"/>
              <w:textAlignment w:val="auto"/>
              <w:rPr>
                <w:sz w:val="24"/>
              </w:rPr>
            </w:pPr>
            <w:r>
              <w:rPr>
                <w:sz w:val="24"/>
              </w:rPr>
              <w:t>1.3.3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компонентов, технологий проектирования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843" w:type="dxa"/>
            <w:tcBorders>
              <w:bottom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0-6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bottom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52" w:type="dxa"/>
            <w:vMerge w:val="restart"/>
            <w:tcBorders>
              <w:top w:val="single" w:color="000000" w:sz="18" w:space="0"/>
              <w:bottom w:val="nil"/>
            </w:tcBorders>
            <w:textDirection w:val="btLr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453" w:right="425" w:firstLine="16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485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11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766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10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8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5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652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766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sz w:val="24"/>
              </w:rPr>
            </w:pPr>
            <w:r>
              <w:rPr>
                <w:sz w:val="24"/>
              </w:rPr>
              <w:t>Креативность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  <w:tc>
          <w:tcPr>
            <w:tcW w:w="843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52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766" w:type="dxa"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0" w:line="240" w:lineRule="auto"/>
              <w:ind w:left="11"/>
              <w:textAlignment w:val="auto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Робототехническая</w:t>
            </w:r>
            <w:r>
              <w:rPr>
                <w:b/>
                <w:bCs/>
                <w:i/>
                <w:iCs/>
                <w:spacing w:val="-3"/>
                <w:sz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</w:rPr>
              <w:t>сложность</w:t>
            </w:r>
            <w:r>
              <w:rPr>
                <w:b/>
                <w:bCs/>
                <w:i/>
                <w:iCs/>
                <w:spacing w:val="-2"/>
                <w:sz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</w:rPr>
              <w:t>изделия: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2.2.1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2.2.2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Электроника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2.2.3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843" w:type="dxa"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0-9</w:t>
            </w:r>
          </w:p>
        </w:tc>
        <w:tc>
          <w:tcPr>
            <w:tcW w:w="743" w:type="dxa"/>
            <w:tcBorders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/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652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Работоспособность</w:t>
            </w:r>
            <w:r>
              <w:rPr>
                <w:b w:val="0"/>
                <w:bCs w:val="0"/>
                <w:i w:val="0"/>
                <w:iCs w:val="0"/>
                <w:spacing w:val="-2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робота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0-3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52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Эстетический</w:t>
            </w:r>
            <w:r>
              <w:rPr>
                <w:b w:val="0"/>
                <w:bCs w:val="0"/>
                <w:i w:val="0"/>
                <w:iCs w:val="0"/>
                <w:spacing w:val="-2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вид</w:t>
            </w:r>
            <w:r>
              <w:rPr>
                <w:b w:val="0"/>
                <w:bCs w:val="0"/>
                <w:i w:val="0"/>
                <w:iCs w:val="0"/>
                <w:spacing w:val="-2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и</w:t>
            </w:r>
            <w:r>
              <w:rPr>
                <w:b w:val="0"/>
                <w:bCs w:val="0"/>
                <w:i w:val="0"/>
                <w:iCs w:val="0"/>
                <w:spacing w:val="-4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качество</w:t>
            </w:r>
            <w:r>
              <w:rPr>
                <w:b w:val="0"/>
                <w:bCs w:val="0"/>
                <w:i w:val="0"/>
                <w:iCs w:val="0"/>
                <w:spacing w:val="-1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робота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52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Трудоемкость</w:t>
            </w:r>
            <w:r>
              <w:rPr>
                <w:b w:val="0"/>
                <w:bCs w:val="0"/>
                <w:i w:val="0"/>
                <w:iCs w:val="0"/>
                <w:spacing w:val="-3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создания</w:t>
            </w:r>
            <w:r>
              <w:rPr>
                <w:b w:val="0"/>
                <w:bCs w:val="0"/>
                <w:i w:val="0"/>
                <w:iCs w:val="0"/>
                <w:spacing w:val="-7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продукта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652" w:type="dxa"/>
            <w:vMerge w:val="continue"/>
            <w:tcBorders>
              <w:top w:val="nil"/>
              <w:bottom w:val="single" w:color="000000" w:sz="18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6766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Практическая</w:t>
            </w:r>
            <w:r>
              <w:rPr>
                <w:b w:val="0"/>
                <w:bCs w:val="0"/>
                <w:i w:val="0"/>
                <w:iCs w:val="0"/>
                <w:spacing w:val="-5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значимость</w:t>
            </w:r>
            <w:r>
              <w:rPr>
                <w:b w:val="0"/>
                <w:bCs w:val="0"/>
                <w:i w:val="0"/>
                <w:iCs w:val="0"/>
                <w:spacing w:val="-3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и</w:t>
            </w:r>
            <w:r>
              <w:rPr>
                <w:b w:val="0"/>
                <w:bCs w:val="0"/>
                <w:i w:val="0"/>
                <w:iCs w:val="0"/>
                <w:spacing w:val="-6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перспективность</w:t>
            </w:r>
            <w:r>
              <w:rPr>
                <w:b w:val="0"/>
                <w:bCs w:val="0"/>
                <w:i w:val="0"/>
                <w:iCs w:val="0"/>
                <w:spacing w:val="-4"/>
                <w:sz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</w:rPr>
              <w:t>разработки</w:t>
            </w:r>
          </w:p>
        </w:tc>
        <w:tc>
          <w:tcPr>
            <w:tcW w:w="843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52" w:type="dxa"/>
            <w:vMerge w:val="restart"/>
            <w:tcBorders>
              <w:top w:val="single" w:color="000000" w:sz="18" w:space="0"/>
              <w:bottom w:val="nil"/>
            </w:tcBorders>
            <w:textDirection w:val="btLr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54" w:leftChars="0" w:right="113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485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11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766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10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8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5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43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top w:val="single" w:color="000000" w:sz="18" w:space="0"/>
              <w:bottom w:val="single" w:color="000000" w:sz="4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652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766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843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0-1</w:t>
            </w:r>
          </w:p>
        </w:tc>
        <w:tc>
          <w:tcPr>
            <w:tcW w:w="743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top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52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52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0"/>
              <w:textAlignment w:val="auto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52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6766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7" w:right="1786" w:hanging="6"/>
              <w:textAlignment w:val="auto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 ответов</w:t>
            </w:r>
          </w:p>
        </w:tc>
        <w:tc>
          <w:tcPr>
            <w:tcW w:w="8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0-2</w:t>
            </w:r>
          </w:p>
        </w:tc>
        <w:tc>
          <w:tcPr>
            <w:tcW w:w="743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52" w:type="dxa"/>
            <w:vMerge w:val="continue"/>
            <w:tcBorders>
              <w:top w:val="nil"/>
              <w:bottom w:val="single" w:color="000000" w:sz="18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5" w:line="240" w:lineRule="auto"/>
              <w:ind w:left="11"/>
              <w:textAlignment w:val="auto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6766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7" w:right="23" w:hanging="6"/>
              <w:textAlignment w:val="auto"/>
              <w:rPr>
                <w:sz w:val="24"/>
              </w:rPr>
            </w:pPr>
            <w:r>
              <w:rPr>
                <w:sz w:val="24"/>
              </w:rPr>
              <w:t>Успешная демонстрация работы робота во время защиты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заявленными возможностями</w:t>
            </w:r>
          </w:p>
        </w:tc>
        <w:tc>
          <w:tcPr>
            <w:tcW w:w="843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2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0-3</w:t>
            </w:r>
          </w:p>
        </w:tc>
        <w:tc>
          <w:tcPr>
            <w:tcW w:w="743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bottom w:val="single" w:color="000000" w:sz="18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903" w:type="dxa"/>
            <w:gridSpan w:val="3"/>
            <w:tcBorders>
              <w:top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1448" w:right="1444"/>
              <w:jc w:val="right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43" w:type="dxa"/>
            <w:tcBorders>
              <w:top w:val="single" w:color="000000" w:sz="18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line="240" w:lineRule="auto"/>
              <w:ind w:left="25" w:right="25"/>
              <w:jc w:val="center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743" w:type="dxa"/>
            <w:tcBorders>
              <w:top w:val="single" w:color="000000" w:sz="18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  <w:tc>
          <w:tcPr>
            <w:tcW w:w="771" w:type="dxa"/>
            <w:tcBorders>
              <w:top w:val="single" w:color="000000" w:sz="18" w:space="0"/>
            </w:tcBorders>
            <w:shd w:val="clear" w:color="auto" w:fill="D7D7D7" w:themeFill="background1" w:themeFillShade="D8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sz w:val="24"/>
              </w:rPr>
            </w:pPr>
          </w:p>
        </w:tc>
      </w:tr>
    </w:tbl>
    <w:p>
      <w:pPr>
        <w:shd w:val="clear" w:color="auto" w:fill="FFFFFF"/>
        <w:spacing w:after="0" w:line="240" w:lineRule="auto"/>
        <w:jc w:val="left"/>
        <w:rPr>
          <w:rFonts w:hint="default" w:ascii="Times New Roman" w:hAnsi="Times New Roman" w:cs="Times New Roman"/>
          <w:sz w:val="2"/>
          <w:szCs w:val="2"/>
          <w:lang w:val="ru-RU"/>
        </w:rPr>
      </w:pPr>
    </w:p>
    <w:p>
      <w:pPr>
        <w:shd w:val="clear" w:color="auto" w:fill="FFFFFF"/>
        <w:spacing w:after="0" w:line="240" w:lineRule="auto"/>
        <w:jc w:val="left"/>
        <w:rPr>
          <w:rFonts w:hint="default" w:ascii="Times New Roman" w:hAnsi="Times New Roman" w:cs="Times New Roman"/>
          <w:sz w:val="2"/>
          <w:szCs w:val="2"/>
          <w:lang w:val="ru-RU"/>
        </w:rPr>
      </w:pPr>
    </w:p>
    <w:p>
      <w:pPr>
        <w:shd w:val="clear" w:color="auto" w:fill="FFFFFF"/>
        <w:spacing w:after="0" w:line="240" w:lineRule="auto"/>
        <w:jc w:val="left"/>
        <w:rPr>
          <w:rFonts w:hint="default" w:ascii="Times New Roman" w:hAnsi="Times New Roman" w:cs="Times New Roman"/>
          <w:sz w:val="2"/>
          <w:szCs w:val="2"/>
          <w:lang w:val="ru-RU"/>
        </w:rPr>
      </w:pPr>
    </w:p>
    <w:p>
      <w:pPr>
        <w:shd w:val="clear" w:color="auto" w:fill="FFFFFF"/>
        <w:spacing w:after="0" w:line="240" w:lineRule="auto"/>
        <w:jc w:val="left"/>
        <w:rPr>
          <w:rFonts w:hint="default" w:ascii="Times New Roman" w:hAnsi="Times New Roman" w:cs="Times New Roman"/>
          <w:sz w:val="2"/>
          <w:szCs w:val="2"/>
          <w:lang w:val="ru-RU"/>
        </w:rPr>
      </w:pPr>
    </w:p>
    <w:p>
      <w:pPr>
        <w:shd w:val="clear" w:color="auto" w:fill="FFFFFF"/>
        <w:spacing w:after="0" w:line="240" w:lineRule="auto"/>
        <w:jc w:val="left"/>
        <w:rPr>
          <w:rFonts w:hint="default" w:ascii="Times New Roman" w:hAnsi="Times New Roman" w:cs="Times New Roman"/>
          <w:sz w:val="2"/>
          <w:szCs w:val="2"/>
          <w:lang w:val="ru-RU"/>
        </w:rPr>
      </w:pPr>
    </w:p>
    <w:p>
      <w:pPr>
        <w:shd w:val="clear" w:color="auto" w:fill="FFFFFF"/>
        <w:spacing w:after="0" w:line="240" w:lineRule="auto"/>
        <w:jc w:val="left"/>
        <w:rPr>
          <w:rFonts w:hint="default" w:ascii="Times New Roman" w:hAnsi="Times New Roman" w:cs="Times New Roman"/>
          <w:sz w:val="2"/>
          <w:szCs w:val="2"/>
          <w:lang w:val="ru-RU"/>
        </w:rPr>
      </w:pPr>
    </w:p>
    <w:sectPr>
      <w:pgSz w:w="11906" w:h="16838"/>
      <w:pgMar w:top="720" w:right="720" w:bottom="720" w:left="720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165"/>
    <w:rsid w:val="00016D86"/>
    <w:rsid w:val="000A36AF"/>
    <w:rsid w:val="000D2D3F"/>
    <w:rsid w:val="000D531B"/>
    <w:rsid w:val="00191700"/>
    <w:rsid w:val="001E3DEA"/>
    <w:rsid w:val="002C0350"/>
    <w:rsid w:val="003704D5"/>
    <w:rsid w:val="003A3AF5"/>
    <w:rsid w:val="003E2E33"/>
    <w:rsid w:val="004034A2"/>
    <w:rsid w:val="00424A79"/>
    <w:rsid w:val="00444C91"/>
    <w:rsid w:val="005610BC"/>
    <w:rsid w:val="00612DA0"/>
    <w:rsid w:val="0062553E"/>
    <w:rsid w:val="006C14EB"/>
    <w:rsid w:val="006C79F6"/>
    <w:rsid w:val="006E6737"/>
    <w:rsid w:val="007047FA"/>
    <w:rsid w:val="007664DB"/>
    <w:rsid w:val="007A3121"/>
    <w:rsid w:val="00813713"/>
    <w:rsid w:val="00834536"/>
    <w:rsid w:val="008B1165"/>
    <w:rsid w:val="00946C33"/>
    <w:rsid w:val="009801BC"/>
    <w:rsid w:val="009D4008"/>
    <w:rsid w:val="00A71569"/>
    <w:rsid w:val="00AD2DD1"/>
    <w:rsid w:val="00C24426"/>
    <w:rsid w:val="00C3271D"/>
    <w:rsid w:val="00F575FB"/>
    <w:rsid w:val="00FA4D59"/>
    <w:rsid w:val="0C756D2A"/>
    <w:rsid w:val="12202BF7"/>
    <w:rsid w:val="14374A86"/>
    <w:rsid w:val="19360E47"/>
    <w:rsid w:val="26B808BD"/>
    <w:rsid w:val="2FF90584"/>
    <w:rsid w:val="32C82470"/>
    <w:rsid w:val="34065C75"/>
    <w:rsid w:val="391975A2"/>
    <w:rsid w:val="4B11336F"/>
    <w:rsid w:val="4B6E17B2"/>
    <w:rsid w:val="53380F3C"/>
    <w:rsid w:val="62DD3E3E"/>
    <w:rsid w:val="6EDF4EC1"/>
    <w:rsid w:val="72681C3D"/>
    <w:rsid w:val="72E559F4"/>
    <w:rsid w:val="78CA779F"/>
    <w:rsid w:val="7EA825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"/>
    <w:basedOn w:val="1"/>
    <w:qFormat/>
    <w:uiPriority w:val="1"/>
    <w:pPr>
      <w:ind w:left="22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Текст выноски Знак"/>
    <w:link w:val="4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3</Pages>
  <Words>901</Words>
  <Characters>5172</Characters>
  <Lines>46</Lines>
  <Paragraphs>13</Paragraphs>
  <TotalTime>3</TotalTime>
  <ScaleCrop>false</ScaleCrop>
  <LinksUpToDate>false</LinksUpToDate>
  <CharactersWithSpaces>5953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2020-10-06T20:53:00Z</dcterms:created>
  <dc:creator>user</dc:creator>
  <cp:lastModifiedBy>Сергей Седов</cp:lastModifiedBy>
  <cp:lastPrinted>2020-02-18T05:32:00Z</cp:lastPrinted>
  <dcterms:modified xsi:type="dcterms:W3CDTF">2022-12-08T11:55:54Z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EE1CCDFC42E844C6B1A47C45E48A4BBE</vt:lpwstr>
  </property>
</Properties>
</file>